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95B" w:rsidRDefault="008869B2">
      <w:pPr>
        <w:rPr>
          <w:b/>
          <w:u w:val="single"/>
          <w:lang w:val="en-US"/>
        </w:rPr>
      </w:pPr>
      <w:r>
        <w:rPr>
          <w:b/>
          <w:u w:val="single"/>
          <w:lang w:val="en-US"/>
        </w:rPr>
        <w:t>Motio</w:t>
      </w:r>
      <w:r w:rsidR="00420450">
        <w:rPr>
          <w:b/>
          <w:u w:val="single"/>
          <w:lang w:val="en-US"/>
        </w:rPr>
        <w:t>n for subscriptions for the 2020</w:t>
      </w:r>
      <w:r>
        <w:rPr>
          <w:b/>
          <w:u w:val="single"/>
          <w:lang w:val="en-US"/>
        </w:rPr>
        <w:t xml:space="preserve"> season – to be presented at the AGM</w:t>
      </w:r>
    </w:p>
    <w:p w:rsidR="00DA5369" w:rsidRDefault="005B716E">
      <w:pPr>
        <w:rPr>
          <w:lang w:val="en-US"/>
        </w:rPr>
      </w:pPr>
      <w:r>
        <w:rPr>
          <w:lang w:val="en-US"/>
        </w:rPr>
        <w:t xml:space="preserve">The Committee of the Club </w:t>
      </w:r>
      <w:r w:rsidR="009D5BAA">
        <w:rPr>
          <w:lang w:val="en-US"/>
        </w:rPr>
        <w:t>proposes</w:t>
      </w:r>
      <w:r>
        <w:rPr>
          <w:lang w:val="en-US"/>
        </w:rPr>
        <w:t xml:space="preserve"> subsc</w:t>
      </w:r>
      <w:r w:rsidR="00DA5369">
        <w:rPr>
          <w:lang w:val="en-US"/>
        </w:rPr>
        <w:t>riptions be adopted for the upcoming season at the club’s Annual General Meeting.  Before the AGM was postponed, the Committee had resolved to increase</w:t>
      </w:r>
      <w:r w:rsidR="000F234B">
        <w:rPr>
          <w:lang w:val="en-US"/>
        </w:rPr>
        <w:t xml:space="preserve"> all </w:t>
      </w:r>
      <w:r w:rsidR="00DA5369">
        <w:rPr>
          <w:lang w:val="en-US"/>
        </w:rPr>
        <w:t xml:space="preserve">membership </w:t>
      </w:r>
      <w:r w:rsidR="000F234B">
        <w:rPr>
          <w:lang w:val="en-US"/>
        </w:rPr>
        <w:t xml:space="preserve">levels </w:t>
      </w:r>
      <w:r w:rsidR="00DA5369">
        <w:rPr>
          <w:lang w:val="en-US"/>
        </w:rPr>
        <w:t>in the range of £5-£10</w:t>
      </w:r>
      <w:r w:rsidR="000F234B">
        <w:rPr>
          <w:lang w:val="en-US"/>
        </w:rPr>
        <w:t>.  This</w:t>
      </w:r>
      <w:r w:rsidR="00DA5369">
        <w:rPr>
          <w:lang w:val="en-US"/>
        </w:rPr>
        <w:t xml:space="preserve"> would have been the first general </w:t>
      </w:r>
      <w:r w:rsidR="007321E5">
        <w:rPr>
          <w:lang w:val="en-US"/>
        </w:rPr>
        <w:t xml:space="preserve">increase </w:t>
      </w:r>
      <w:r w:rsidR="00DA5369">
        <w:rPr>
          <w:lang w:val="en-US"/>
        </w:rPr>
        <w:t xml:space="preserve">since </w:t>
      </w:r>
      <w:r w:rsidR="007321E5">
        <w:rPr>
          <w:lang w:val="en-US"/>
        </w:rPr>
        <w:t>201</w:t>
      </w:r>
      <w:r w:rsidR="00923A3A">
        <w:rPr>
          <w:lang w:val="en-US"/>
        </w:rPr>
        <w:t>7</w:t>
      </w:r>
      <w:r w:rsidR="007321E5">
        <w:rPr>
          <w:lang w:val="en-US"/>
        </w:rPr>
        <w:t>.</w:t>
      </w:r>
    </w:p>
    <w:p w:rsidR="00DA5369" w:rsidRDefault="00DA5369">
      <w:pPr>
        <w:rPr>
          <w:lang w:val="en-US"/>
        </w:rPr>
      </w:pPr>
      <w:r>
        <w:rPr>
          <w:lang w:val="en-US"/>
        </w:rPr>
        <w:t>Since then, the Covid-19 crisis has happened and restrictions have been placed on all cricketing activities.  At the time of preparing this motion, the club does not know whether there will be any cricket played at all in the 2020 summer.  As a result, the Committee of the Club has taken the opportunity to revise the proposal that it would have put to the AGM in March had it not been deferred.</w:t>
      </w:r>
    </w:p>
    <w:p w:rsidR="00DA5369" w:rsidRDefault="00DA5369">
      <w:pPr>
        <w:rPr>
          <w:lang w:val="en-US"/>
        </w:rPr>
      </w:pPr>
      <w:r>
        <w:rPr>
          <w:lang w:val="en-US"/>
        </w:rPr>
        <w:t xml:space="preserve">The financial impact of the Covid-19 pandemic on the cricket community in Scotland is expected to be significant and Cricket Scotland has been engaging with clubs to gain a better understanding of club finances.  </w:t>
      </w:r>
    </w:p>
    <w:p w:rsidR="00AF4A4F" w:rsidRDefault="00AF4A4F">
      <w:pPr>
        <w:rPr>
          <w:lang w:val="en-US"/>
        </w:rPr>
      </w:pPr>
      <w:r>
        <w:rPr>
          <w:lang w:val="en-US"/>
        </w:rPr>
        <w:t xml:space="preserve">In light of the current restrictions, the club has reviewed all areas of expenditure to see where potential savings could be made, essentially classifying expenditure between fixed and variable.  The club still has a significant level of fixed costs that will need to be met to ensure that, when cricket does resume, we can resume smoothly.   </w:t>
      </w:r>
    </w:p>
    <w:p w:rsidR="008869B2" w:rsidRDefault="00DA5369">
      <w:pPr>
        <w:rPr>
          <w:lang w:val="en-US"/>
        </w:rPr>
      </w:pPr>
      <w:r>
        <w:rPr>
          <w:lang w:val="en-US"/>
        </w:rPr>
        <w:t xml:space="preserve">Carlton is in the fortunate position of having cash reserves.  Although this is not the way the club intended to spend funds, the club can and will deploy cash reserves to ensure that the club </w:t>
      </w:r>
      <w:r w:rsidR="00AF4A4F">
        <w:rPr>
          <w:lang w:val="en-US"/>
        </w:rPr>
        <w:t>is able to weather this crisis.</w:t>
      </w:r>
      <w:r w:rsidR="007321E5">
        <w:rPr>
          <w:lang w:val="en-US"/>
        </w:rPr>
        <w:t xml:space="preserve">  </w:t>
      </w:r>
    </w:p>
    <w:p w:rsidR="00E677CB" w:rsidRDefault="00E677CB">
      <w:pPr>
        <w:rPr>
          <w:lang w:val="en-US"/>
        </w:rPr>
      </w:pPr>
      <w:r>
        <w:rPr>
          <w:lang w:val="en-US"/>
        </w:rPr>
        <w:t xml:space="preserve">However, the club is forecast to record a significant loss even with reducing expenditure and utilizing some cash reserves.  Our key areas of income, memberships and bar and social activities, will suffer under the current situation.  </w:t>
      </w:r>
    </w:p>
    <w:p w:rsidR="00E677CB" w:rsidRDefault="00E677CB">
      <w:pPr>
        <w:rPr>
          <w:lang w:val="en-US"/>
        </w:rPr>
      </w:pPr>
      <w:r>
        <w:rPr>
          <w:lang w:val="en-US"/>
        </w:rPr>
        <w:t>Setting membership subscriptions in such a climate is not easy given that junior memberships started to come in before cricketing activities were halted.   As a result, the club is proposing the following membership subscriptions:</w:t>
      </w:r>
    </w:p>
    <w:tbl>
      <w:tblPr>
        <w:tblStyle w:val="TableGrid"/>
        <w:tblW w:w="0" w:type="auto"/>
        <w:tblLook w:val="04A0"/>
      </w:tblPr>
      <w:tblGrid>
        <w:gridCol w:w="4788"/>
        <w:gridCol w:w="2520"/>
        <w:gridCol w:w="2268"/>
      </w:tblGrid>
      <w:tr w:rsidR="00E677CB" w:rsidTr="007B1363">
        <w:tc>
          <w:tcPr>
            <w:tcW w:w="4788" w:type="dxa"/>
          </w:tcPr>
          <w:p w:rsidR="00E677CB" w:rsidRPr="008869B2" w:rsidRDefault="00E677CB" w:rsidP="007B1363">
            <w:pPr>
              <w:rPr>
                <w:b/>
                <w:u w:val="single"/>
                <w:lang w:val="en-US"/>
              </w:rPr>
            </w:pPr>
            <w:r>
              <w:rPr>
                <w:b/>
                <w:u w:val="single"/>
                <w:lang w:val="en-US"/>
              </w:rPr>
              <w:t>Category</w:t>
            </w:r>
          </w:p>
        </w:tc>
        <w:tc>
          <w:tcPr>
            <w:tcW w:w="2520" w:type="dxa"/>
          </w:tcPr>
          <w:p w:rsidR="00E677CB" w:rsidRPr="008869B2" w:rsidRDefault="00E677CB" w:rsidP="007B1363">
            <w:pPr>
              <w:jc w:val="center"/>
              <w:rPr>
                <w:b/>
                <w:u w:val="single"/>
                <w:lang w:val="en-US"/>
              </w:rPr>
            </w:pPr>
            <w:r>
              <w:rPr>
                <w:b/>
                <w:u w:val="single"/>
                <w:lang w:val="en-US"/>
              </w:rPr>
              <w:t>2019 rate</w:t>
            </w:r>
          </w:p>
        </w:tc>
        <w:tc>
          <w:tcPr>
            <w:tcW w:w="2268" w:type="dxa"/>
          </w:tcPr>
          <w:p w:rsidR="00E677CB" w:rsidRPr="008869B2" w:rsidRDefault="00E677CB" w:rsidP="00E677CB">
            <w:pPr>
              <w:jc w:val="center"/>
              <w:rPr>
                <w:b/>
                <w:u w:val="single"/>
                <w:lang w:val="en-US"/>
              </w:rPr>
            </w:pPr>
            <w:r>
              <w:rPr>
                <w:b/>
                <w:u w:val="single"/>
                <w:lang w:val="en-US"/>
              </w:rPr>
              <w:t>Proposed 20</w:t>
            </w:r>
            <w:r>
              <w:rPr>
                <w:b/>
                <w:u w:val="single"/>
                <w:lang w:val="en-US"/>
              </w:rPr>
              <w:t>20</w:t>
            </w:r>
            <w:r>
              <w:rPr>
                <w:b/>
                <w:u w:val="single"/>
                <w:lang w:val="en-US"/>
              </w:rPr>
              <w:t xml:space="preserve"> rate</w:t>
            </w:r>
          </w:p>
        </w:tc>
      </w:tr>
      <w:tr w:rsidR="00E677CB" w:rsidTr="007B1363">
        <w:tc>
          <w:tcPr>
            <w:tcW w:w="4788" w:type="dxa"/>
          </w:tcPr>
          <w:p w:rsidR="00E677CB" w:rsidRDefault="00E677CB" w:rsidP="007B1363">
            <w:pPr>
              <w:rPr>
                <w:lang w:val="en-US"/>
              </w:rPr>
            </w:pPr>
            <w:r>
              <w:rPr>
                <w:lang w:val="en-US"/>
              </w:rPr>
              <w:t>Non-playing members</w:t>
            </w:r>
          </w:p>
        </w:tc>
        <w:tc>
          <w:tcPr>
            <w:tcW w:w="2520" w:type="dxa"/>
          </w:tcPr>
          <w:p w:rsidR="00E677CB" w:rsidRDefault="00E677CB" w:rsidP="007B1363">
            <w:pPr>
              <w:jc w:val="center"/>
              <w:rPr>
                <w:lang w:val="en-US"/>
              </w:rPr>
            </w:pPr>
            <w:r>
              <w:rPr>
                <w:lang w:val="en-US"/>
              </w:rPr>
              <w:t>£45</w:t>
            </w:r>
          </w:p>
        </w:tc>
        <w:tc>
          <w:tcPr>
            <w:tcW w:w="2268" w:type="dxa"/>
          </w:tcPr>
          <w:p w:rsidR="00E677CB" w:rsidRDefault="00E677CB" w:rsidP="007B1363">
            <w:pPr>
              <w:jc w:val="center"/>
              <w:rPr>
                <w:lang w:val="en-US"/>
              </w:rPr>
            </w:pPr>
            <w:r>
              <w:rPr>
                <w:lang w:val="en-US"/>
              </w:rPr>
              <w:t>£</w:t>
            </w:r>
            <w:r>
              <w:rPr>
                <w:lang w:val="en-US"/>
              </w:rPr>
              <w:t>45</w:t>
            </w:r>
          </w:p>
        </w:tc>
      </w:tr>
      <w:tr w:rsidR="00E677CB" w:rsidTr="007B1363">
        <w:tc>
          <w:tcPr>
            <w:tcW w:w="4788" w:type="dxa"/>
          </w:tcPr>
          <w:p w:rsidR="00E677CB" w:rsidRDefault="00E677CB" w:rsidP="007B1363">
            <w:pPr>
              <w:rPr>
                <w:lang w:val="en-US"/>
              </w:rPr>
            </w:pPr>
            <w:r>
              <w:rPr>
                <w:lang w:val="en-US"/>
              </w:rPr>
              <w:t>Non-playing members (aged over 60)</w:t>
            </w:r>
          </w:p>
        </w:tc>
        <w:tc>
          <w:tcPr>
            <w:tcW w:w="2520" w:type="dxa"/>
          </w:tcPr>
          <w:p w:rsidR="00E677CB" w:rsidRDefault="00E677CB" w:rsidP="007B1363">
            <w:pPr>
              <w:jc w:val="center"/>
              <w:rPr>
                <w:lang w:val="en-US"/>
              </w:rPr>
            </w:pPr>
            <w:r>
              <w:rPr>
                <w:lang w:val="en-US"/>
              </w:rPr>
              <w:t>£35</w:t>
            </w:r>
          </w:p>
        </w:tc>
        <w:tc>
          <w:tcPr>
            <w:tcW w:w="2268" w:type="dxa"/>
          </w:tcPr>
          <w:p w:rsidR="00E677CB" w:rsidRDefault="00E677CB" w:rsidP="007B1363">
            <w:pPr>
              <w:jc w:val="center"/>
              <w:rPr>
                <w:lang w:val="en-US"/>
              </w:rPr>
            </w:pPr>
            <w:r>
              <w:rPr>
                <w:lang w:val="en-US"/>
              </w:rPr>
              <w:t>£</w:t>
            </w:r>
            <w:r>
              <w:rPr>
                <w:lang w:val="en-US"/>
              </w:rPr>
              <w:t>35</w:t>
            </w:r>
          </w:p>
        </w:tc>
      </w:tr>
      <w:tr w:rsidR="00E677CB" w:rsidTr="007B1363">
        <w:tc>
          <w:tcPr>
            <w:tcW w:w="4788" w:type="dxa"/>
          </w:tcPr>
          <w:p w:rsidR="00E677CB" w:rsidRDefault="00E677CB" w:rsidP="007B1363">
            <w:pPr>
              <w:rPr>
                <w:lang w:val="en-US"/>
              </w:rPr>
            </w:pPr>
            <w:r>
              <w:rPr>
                <w:lang w:val="en-US"/>
              </w:rPr>
              <w:t>Dog walkers (not including fob)</w:t>
            </w:r>
          </w:p>
        </w:tc>
        <w:tc>
          <w:tcPr>
            <w:tcW w:w="2520" w:type="dxa"/>
          </w:tcPr>
          <w:p w:rsidR="00E677CB" w:rsidRDefault="00E677CB" w:rsidP="007B1363">
            <w:pPr>
              <w:jc w:val="center"/>
              <w:rPr>
                <w:lang w:val="en-US"/>
              </w:rPr>
            </w:pPr>
            <w:r>
              <w:rPr>
                <w:lang w:val="en-US"/>
              </w:rPr>
              <w:t>£65</w:t>
            </w:r>
          </w:p>
        </w:tc>
        <w:tc>
          <w:tcPr>
            <w:tcW w:w="2268" w:type="dxa"/>
          </w:tcPr>
          <w:p w:rsidR="00E677CB" w:rsidRDefault="00E677CB" w:rsidP="007B1363">
            <w:pPr>
              <w:jc w:val="center"/>
              <w:rPr>
                <w:lang w:val="en-US"/>
              </w:rPr>
            </w:pPr>
            <w:r>
              <w:rPr>
                <w:lang w:val="en-US"/>
              </w:rPr>
              <w:t>£</w:t>
            </w:r>
            <w:r>
              <w:rPr>
                <w:lang w:val="en-US"/>
              </w:rPr>
              <w:t>65</w:t>
            </w:r>
          </w:p>
        </w:tc>
      </w:tr>
      <w:tr w:rsidR="00E677CB" w:rsidTr="007B1363">
        <w:tc>
          <w:tcPr>
            <w:tcW w:w="4788" w:type="dxa"/>
          </w:tcPr>
          <w:p w:rsidR="00E677CB" w:rsidRDefault="00E677CB" w:rsidP="007B1363">
            <w:pPr>
              <w:rPr>
                <w:lang w:val="en-US"/>
              </w:rPr>
            </w:pPr>
            <w:r>
              <w:rPr>
                <w:lang w:val="en-US"/>
              </w:rPr>
              <w:t>Gate fobs – playing members</w:t>
            </w:r>
          </w:p>
        </w:tc>
        <w:tc>
          <w:tcPr>
            <w:tcW w:w="2520" w:type="dxa"/>
          </w:tcPr>
          <w:p w:rsidR="00E677CB" w:rsidRDefault="00E677CB" w:rsidP="007B1363">
            <w:pPr>
              <w:jc w:val="center"/>
              <w:rPr>
                <w:lang w:val="en-US"/>
              </w:rPr>
            </w:pPr>
            <w:r>
              <w:rPr>
                <w:lang w:val="en-US"/>
              </w:rPr>
              <w:t>£5</w:t>
            </w:r>
          </w:p>
        </w:tc>
        <w:tc>
          <w:tcPr>
            <w:tcW w:w="2268" w:type="dxa"/>
          </w:tcPr>
          <w:p w:rsidR="00E677CB" w:rsidRDefault="00E677CB" w:rsidP="007B1363">
            <w:pPr>
              <w:jc w:val="center"/>
              <w:rPr>
                <w:lang w:val="en-US"/>
              </w:rPr>
            </w:pPr>
            <w:r>
              <w:rPr>
                <w:lang w:val="en-US"/>
              </w:rPr>
              <w:t>£5</w:t>
            </w:r>
          </w:p>
        </w:tc>
      </w:tr>
      <w:tr w:rsidR="00E677CB" w:rsidTr="007B1363">
        <w:tc>
          <w:tcPr>
            <w:tcW w:w="4788" w:type="dxa"/>
          </w:tcPr>
          <w:p w:rsidR="00E677CB" w:rsidRDefault="00E677CB" w:rsidP="007B1363">
            <w:pPr>
              <w:rPr>
                <w:lang w:val="en-US"/>
              </w:rPr>
            </w:pPr>
            <w:r>
              <w:rPr>
                <w:lang w:val="en-US"/>
              </w:rPr>
              <w:t>Gate fobs – non-playing members</w:t>
            </w:r>
          </w:p>
        </w:tc>
        <w:tc>
          <w:tcPr>
            <w:tcW w:w="2520" w:type="dxa"/>
          </w:tcPr>
          <w:p w:rsidR="00E677CB" w:rsidRDefault="00E677CB" w:rsidP="007B1363">
            <w:pPr>
              <w:jc w:val="center"/>
              <w:rPr>
                <w:lang w:val="en-US"/>
              </w:rPr>
            </w:pPr>
            <w:r>
              <w:rPr>
                <w:lang w:val="en-US"/>
              </w:rPr>
              <w:t>£10</w:t>
            </w:r>
          </w:p>
        </w:tc>
        <w:tc>
          <w:tcPr>
            <w:tcW w:w="2268" w:type="dxa"/>
          </w:tcPr>
          <w:p w:rsidR="00E677CB" w:rsidRDefault="00E677CB" w:rsidP="007B1363">
            <w:pPr>
              <w:jc w:val="center"/>
              <w:rPr>
                <w:lang w:val="en-US"/>
              </w:rPr>
            </w:pPr>
            <w:r>
              <w:rPr>
                <w:lang w:val="en-US"/>
              </w:rPr>
              <w:t>£10</w:t>
            </w:r>
          </w:p>
        </w:tc>
      </w:tr>
    </w:tbl>
    <w:p w:rsidR="000F234B" w:rsidRDefault="00E677CB">
      <w:pPr>
        <w:rPr>
          <w:lang w:val="en-US"/>
        </w:rPr>
      </w:pPr>
      <w:r>
        <w:rPr>
          <w:lang w:val="en-US"/>
        </w:rPr>
        <w:t xml:space="preserve"> </w:t>
      </w:r>
    </w:p>
    <w:p w:rsidR="005B716E" w:rsidRDefault="00E677CB">
      <w:pPr>
        <w:rPr>
          <w:lang w:val="en-US"/>
        </w:rPr>
      </w:pPr>
      <w:r w:rsidRPr="000F234B">
        <w:rPr>
          <w:b/>
          <w:lang w:val="en-US"/>
        </w:rPr>
        <w:t>For junior and senior playing members, at this stage, the club is asking for you to pay the non-playing member rate of £45.</w:t>
      </w:r>
      <w:r>
        <w:rPr>
          <w:lang w:val="en-US"/>
        </w:rPr>
        <w:t xml:space="preserve">  In the event that there is cricket scheduled for the 2020 summer, a suitable rate will be calculated</w:t>
      </w:r>
      <w:r w:rsidR="000F234B">
        <w:rPr>
          <w:lang w:val="en-US"/>
        </w:rPr>
        <w:t xml:space="preserve"> and communicated to the membership.  </w:t>
      </w:r>
    </w:p>
    <w:p w:rsidR="000F234B" w:rsidRDefault="000F234B">
      <w:pPr>
        <w:rPr>
          <w:lang w:val="en-US"/>
        </w:rPr>
      </w:pPr>
      <w:r>
        <w:rPr>
          <w:lang w:val="en-US"/>
        </w:rPr>
        <w:t>Where junior memberships were already paid in full prior to lockdown, the Treasurer will contact you to discuss.</w:t>
      </w:r>
    </w:p>
    <w:p w:rsidR="000F234B" w:rsidRDefault="000F234B">
      <w:pPr>
        <w:rPr>
          <w:lang w:val="en-US"/>
        </w:rPr>
      </w:pPr>
      <w:r>
        <w:rPr>
          <w:lang w:val="en-US"/>
        </w:rPr>
        <w:lastRenderedPageBreak/>
        <w:t>Where family memberships have been paid in the past, the Treasurer will contact you to discuss an equivalent non-playing membership.</w:t>
      </w:r>
    </w:p>
    <w:p w:rsidR="000F234B" w:rsidRDefault="000F234B">
      <w:pPr>
        <w:rPr>
          <w:lang w:val="en-US"/>
        </w:rPr>
      </w:pPr>
      <w:r>
        <w:rPr>
          <w:lang w:val="en-US"/>
        </w:rPr>
        <w:t xml:space="preserve">It is important that the club has some level of income coming in to allow us to smooth the impact of the cricketing restrictions while having fixed costs to cover.  </w:t>
      </w:r>
    </w:p>
    <w:p w:rsidR="000F234B" w:rsidRPr="008869B2" w:rsidRDefault="000F234B">
      <w:pPr>
        <w:rPr>
          <w:lang w:val="en-US"/>
        </w:rPr>
      </w:pPr>
      <w:r>
        <w:rPr>
          <w:lang w:val="en-US"/>
        </w:rPr>
        <w:t xml:space="preserve">These are challenging times.  We look forward to the days when cricket does return to Grange Loan.  In the meantime, the club asks you to do your small part to ensure it’s as smooth as possible.  Thank you.  </w:t>
      </w:r>
    </w:p>
    <w:sectPr w:rsidR="000F234B" w:rsidRPr="008869B2" w:rsidSect="00A319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869B2"/>
    <w:rsid w:val="00047D9B"/>
    <w:rsid w:val="00076C1A"/>
    <w:rsid w:val="000F234B"/>
    <w:rsid w:val="00274CC7"/>
    <w:rsid w:val="00420450"/>
    <w:rsid w:val="00542923"/>
    <w:rsid w:val="005B716E"/>
    <w:rsid w:val="007321E5"/>
    <w:rsid w:val="00844F33"/>
    <w:rsid w:val="008869B2"/>
    <w:rsid w:val="008A5CE4"/>
    <w:rsid w:val="008F2F0E"/>
    <w:rsid w:val="00923A3A"/>
    <w:rsid w:val="009D4EEE"/>
    <w:rsid w:val="009D5BAA"/>
    <w:rsid w:val="00A3195B"/>
    <w:rsid w:val="00AF4A4F"/>
    <w:rsid w:val="00B13CBB"/>
    <w:rsid w:val="00C239CD"/>
    <w:rsid w:val="00DA5369"/>
    <w:rsid w:val="00DB7A3D"/>
    <w:rsid w:val="00E41605"/>
    <w:rsid w:val="00E54A8D"/>
    <w:rsid w:val="00E677CB"/>
    <w:rsid w:val="00FB69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95B"/>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69B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468</Words>
  <Characters>2670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dc:creator>
  <cp:lastModifiedBy>Brad</cp:lastModifiedBy>
  <cp:revision>3</cp:revision>
  <dcterms:created xsi:type="dcterms:W3CDTF">2020-04-26T18:16:00Z</dcterms:created>
  <dcterms:modified xsi:type="dcterms:W3CDTF">2020-04-26T18:54:00Z</dcterms:modified>
</cp:coreProperties>
</file>